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00914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92320"/>
            <wp:effectExtent l="0" t="0" r="139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有一个暂停区</w:t>
      </w:r>
      <w:r>
        <w:drawing>
          <wp:inline distT="0" distB="0" distL="114300" distR="114300">
            <wp:extent cx="5264785" cy="2320925"/>
            <wp:effectExtent l="0" t="0" r="825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是分布式版本系统管理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 村春的是版本的差异 回滚很慢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100393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233545"/>
            <wp:effectExtent l="0" t="0" r="1460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028315"/>
            <wp:effectExtent l="0" t="0" r="1079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055" cy="2311400"/>
            <wp:effectExtent l="0" t="0" r="698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81355"/>
            <wp:effectExtent l="0" t="0" r="254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git--version</w:t>
      </w:r>
    </w:p>
    <w:p>
      <w:r>
        <w:drawing>
          <wp:inline distT="0" distB="0" distL="114300" distR="114300">
            <wp:extent cx="5273675" cy="839470"/>
            <wp:effectExtent l="0" t="0" r="1460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设置邮箱</w:t>
      </w:r>
    </w:p>
    <w:p/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设置用户名和邮箱</w:t>
      </w:r>
    </w:p>
    <w:p>
      <w:pPr>
        <w:pStyle w:val="2"/>
        <w:bidi w:val="0"/>
      </w:pPr>
      <w:r>
        <w:drawing>
          <wp:inline distT="0" distB="0" distL="114300" distR="114300">
            <wp:extent cx="5273675" cy="513715"/>
            <wp:effectExtent l="0" t="0" r="14605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67735"/>
            <wp:effectExtent l="0" t="0" r="1270" b="698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进入暂存区 commit 提交到本地仓库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9865" cy="2843530"/>
            <wp:effectExtent l="0" t="0" r="3175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384935"/>
            <wp:effectExtent l="0" t="0" r="12065" b="19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7980"/>
            <wp:effectExtent l="0" t="0" r="4445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29230"/>
            <wp:effectExtent l="0" t="0" r="4445" b="139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04440"/>
            <wp:effectExtent l="0" t="0" r="5715" b="1016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86910"/>
            <wp:effectExtent l="0" t="0" r="127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 显示方式</w:t>
      </w:r>
    </w:p>
    <w:p>
      <w:r>
        <w:drawing>
          <wp:inline distT="0" distB="0" distL="114300" distR="114300">
            <wp:extent cx="5271135" cy="3256280"/>
            <wp:effectExtent l="0" t="0" r="1905" b="50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4325"/>
            <wp:effectExtent l="0" t="0" r="1905" b="63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Resethard  所有版本 回退同步</w:t>
      </w:r>
    </w:p>
    <w:p>
      <w:pPr>
        <w:pStyle w:val="2"/>
        <w:bidi w:val="0"/>
      </w:pPr>
      <w:r>
        <w:drawing>
          <wp:inline distT="0" distB="0" distL="114300" distR="114300">
            <wp:extent cx="5269230" cy="2072005"/>
            <wp:effectExtent l="0" t="0" r="3810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77135"/>
            <wp:effectExtent l="0" t="0" r="6985" b="698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7535"/>
            <wp:effectExtent l="0" t="0" r="2540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用的最多的是第一种hard 参数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删除操作</w:t>
      </w:r>
    </w:p>
    <w:p>
      <w:pPr>
        <w:pStyle w:val="2"/>
        <w:bidi w:val="0"/>
      </w:pPr>
      <w:r>
        <w:drawing>
          <wp:inline distT="0" distB="0" distL="114300" distR="114300">
            <wp:extent cx="5272405" cy="3284855"/>
            <wp:effectExtent l="0" t="0" r="635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drawing>
          <wp:inline distT="0" distB="0" distL="114300" distR="114300">
            <wp:extent cx="5269865" cy="3850640"/>
            <wp:effectExtent l="0" t="0" r="3175" b="508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661670"/>
            <wp:effectExtent l="0" t="0" r="5715" b="889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恢复本地暂存区数据 （还是hard 命令，恢复全部）</w:t>
      </w:r>
    </w:p>
    <w:p>
      <w:r>
        <w:drawing>
          <wp:inline distT="0" distB="0" distL="114300" distR="114300">
            <wp:extent cx="5273675" cy="4226560"/>
            <wp:effectExtent l="0" t="0" r="14605" b="1016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 查看不同 默认比较工作区和暂存区</w:t>
      </w:r>
    </w:p>
    <w:p>
      <w:r>
        <w:drawing>
          <wp:inline distT="0" distB="0" distL="114300" distR="114300">
            <wp:extent cx="5269230" cy="3205480"/>
            <wp:effectExtent l="0" t="0" r="3810" b="1016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按行为单位  一行上修改 删除后再 添加整行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 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比较所有文件和单独文件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暂存区与本地库中的文件head 指针对应的文件比较</w:t>
      </w:r>
    </w:p>
    <w:p>
      <w:r>
        <w:drawing>
          <wp:inline distT="0" distB="0" distL="114300" distR="114300">
            <wp:extent cx="3657600" cy="198120"/>
            <wp:effectExtent l="0" t="0" r="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也可以将head 换成其他指针的值</w:t>
      </w:r>
      <w:r>
        <w:drawing>
          <wp:inline distT="0" distB="0" distL="114300" distR="114300">
            <wp:extent cx="5264785" cy="2957195"/>
            <wp:effectExtent l="0" t="0" r="825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see switch branch</w:t>
      </w:r>
    </w:p>
    <w:p>
      <w:r>
        <w:drawing>
          <wp:inline distT="0" distB="0" distL="114300" distR="114300">
            <wp:extent cx="5265420" cy="413512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主分支和分支是独立的</w:t>
      </w:r>
      <w:r>
        <w:drawing>
          <wp:inline distT="0" distB="0" distL="114300" distR="114300">
            <wp:extent cx="5262880" cy="4017645"/>
            <wp:effectExtent l="0" t="0" r="1016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6410"/>
            <wp:effectExtent l="0" t="0" r="6350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31315"/>
            <wp:effectExtent l="0" t="0" r="13970" b="1460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16555"/>
            <wp:effectExtent l="0" t="0" r="7620" b="952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Remote repository setting </w:t>
      </w:r>
    </w:p>
    <w:p>
      <w:r>
        <w:drawing>
          <wp:inline distT="0" distB="0" distL="114300" distR="114300">
            <wp:extent cx="5264785" cy="2849245"/>
            <wp:effectExtent l="0" t="0" r="8255" b="63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7375"/>
            <wp:effectExtent l="0" t="0" r="635" b="190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Remote push</w:t>
      </w:r>
    </w:p>
    <w:p>
      <w:r>
        <w:drawing>
          <wp:inline distT="0" distB="0" distL="114300" distR="114300">
            <wp:extent cx="5268595" cy="1950720"/>
            <wp:effectExtent l="0" t="0" r="444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Need username and pwd   pwd is token which generated by github user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commond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config --system --unset credential.helper</w:t>
      </w:r>
    </w:p>
    <w:p>
      <w:pP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  <w:lang w:val="en-US" w:eastAsia="zh-CN"/>
        </w:rPr>
        <w:t>To load user and pwd input window</w:t>
      </w:r>
    </w:p>
    <w:p>
      <w:r>
        <w:drawing>
          <wp:inline distT="0" distB="0" distL="114300" distR="114300">
            <wp:extent cx="5266690" cy="1583690"/>
            <wp:effectExtent l="0" t="0" r="6350" b="12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 远程库到本地</w:t>
      </w:r>
    </w:p>
    <w:p>
      <w:r>
        <w:drawing>
          <wp:inline distT="0" distB="0" distL="114300" distR="114300">
            <wp:extent cx="5264785" cy="3405505"/>
            <wp:effectExtent l="0" t="0" r="8255" b="825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1670"/>
            <wp:effectExtent l="0" t="0" r="2540" b="889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6800"/>
            <wp:effectExtent l="0" t="0" r="6350" b="508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865880"/>
            <wp:effectExtent l="0" t="0" r="3810" b="508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8760"/>
            <wp:effectExtent l="0" t="0" r="3175" b="1016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18790"/>
            <wp:effectExtent l="0" t="0" r="635" b="1397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说说 fetch 和 pull 的不同: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fetch 只能更新远程仓库的代码为最新的，本地仓库的代码还未被更新，我们需要通过 git merge origin/master 来合并这两个版本，你可以把它理解为合并分支一样的。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pull 操作是将本地仓库和远程仓库（本地的）更新到远程的最新版本。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如果想要更加可控一点的话推荐使用fetch + merge。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版权声明：本文为CSDN博主「么难」的原创文章，遵循CC 4.0 BY-SA版权协议，转载请附上原文出处链接及本声明。</w:t>
      </w:r>
    </w:p>
    <w:p>
      <w:r>
        <w:rPr>
          <w:rFonts w:hint="default"/>
          <w:lang w:val="en-US" w:eastAsia="zh-CN"/>
        </w:rPr>
        <w:t>原文链接：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"https://blog.csdn.net/qq_37420939/article/details/89736567"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https://blog.csdn.net/qq_37420939/article/details/89736567</w:t>
      </w:r>
      <w:r>
        <w:rPr>
          <w:rStyle w:val="7"/>
        </w:rPr>
        <w:drawing>
          <wp:inline distT="0" distB="0" distL="114300" distR="114300">
            <wp:extent cx="5266055" cy="3437255"/>
            <wp:effectExtent l="0" t="0" r="6985" b="698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6690" cy="2764790"/>
            <wp:effectExtent l="0" t="0" r="6350" b="889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6345"/>
            <wp:effectExtent l="0" t="0" r="1905" b="825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0650"/>
            <wp:effectExtent l="0" t="0" r="4445" b="1143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Push 失败 先拉取更新</w:t>
      </w:r>
      <w:r>
        <w:drawing>
          <wp:inline distT="0" distB="0" distL="114300" distR="114300">
            <wp:extent cx="5267325" cy="3783330"/>
            <wp:effectExtent l="0" t="0" r="5715" b="1143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26820"/>
            <wp:effectExtent l="0" t="0" r="2540" b="762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48180"/>
            <wp:effectExtent l="0" t="0" r="0" b="254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两个公司 开发代码  一个公司fork 另一个公司</w:t>
      </w:r>
    </w:p>
    <w:p>
      <w:r>
        <w:drawing>
          <wp:inline distT="0" distB="0" distL="114300" distR="114300">
            <wp:extent cx="5268595" cy="3716020"/>
            <wp:effectExtent l="0" t="0" r="4445" b="254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31085"/>
            <wp:effectExtent l="0" t="0" r="6985" b="63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88795"/>
            <wp:effectExtent l="0" t="0" r="6350" b="952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48815"/>
            <wp:effectExtent l="0" t="0" r="4445" b="1905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10335"/>
            <wp:effectExtent l="0" t="0" r="6350" b="6985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生成密钥 免密码登录</w:t>
      </w:r>
    </w:p>
    <w:p>
      <w:r>
        <w:drawing>
          <wp:inline distT="0" distB="0" distL="114300" distR="114300">
            <wp:extent cx="5266690" cy="3636645"/>
            <wp:effectExtent l="0" t="0" r="6350" b="571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39875"/>
            <wp:effectExtent l="0" t="0" r="3810" b="1460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7350"/>
            <wp:effectExtent l="0" t="0" r="7620" b="1397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10385"/>
            <wp:effectExtent l="0" t="0" r="5080" b="3175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8985"/>
            <wp:effectExtent l="0" t="0" r="1905" b="13335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集成git</w:t>
      </w:r>
    </w:p>
    <w:p>
      <w:r>
        <w:drawing>
          <wp:inline distT="0" distB="0" distL="114300" distR="114300">
            <wp:extent cx="5269230" cy="5114925"/>
            <wp:effectExtent l="0" t="0" r="3810" b="5715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8135"/>
            <wp:effectExtent l="0" t="0" r="4445" b="6985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25980"/>
            <wp:effectExtent l="0" t="0" r="635" b="762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16630"/>
            <wp:effectExtent l="0" t="0" r="4445" b="381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git 本地 远程库交互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1.与本地合并 推送远程库</w:t>
      </w:r>
    </w:p>
    <w:p>
      <w:pPr>
        <w:pStyle w:val="3"/>
        <w:bidi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646680"/>
            <wp:effectExtent l="0" t="0" r="6985" b="508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319655"/>
            <wp:effectExtent l="0" t="0" r="7620" b="12065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一般先pull 再push 不会直接push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利用idea 进行克隆项目</w:t>
      </w:r>
    </w:p>
    <w:p>
      <w:r>
        <w:drawing>
          <wp:inline distT="0" distB="0" distL="114300" distR="114300">
            <wp:extent cx="5267325" cy="1943100"/>
            <wp:effectExtent l="0" t="0" r="5715" b="762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1915"/>
            <wp:effectExtent l="0" t="0" r="1905" b="1460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67810"/>
            <wp:effectExtent l="0" t="0" r="1905" b="1270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4174490"/>
            <wp:effectExtent l="0" t="0" r="6350" b="127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如何避免冲突</w:t>
      </w:r>
    </w:p>
    <w:p>
      <w:r>
        <w:drawing>
          <wp:inline distT="0" distB="0" distL="114300" distR="114300">
            <wp:extent cx="5270500" cy="995680"/>
            <wp:effectExtent l="0" t="0" r="2540" b="1016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分支是main</w:t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815340"/>
            <wp:effectExtent l="0" t="0" r="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F33D2D"/>
    <w:rsid w:val="05E96551"/>
    <w:rsid w:val="06CC0D15"/>
    <w:rsid w:val="0858732C"/>
    <w:rsid w:val="08984232"/>
    <w:rsid w:val="0BB35FE4"/>
    <w:rsid w:val="0E786070"/>
    <w:rsid w:val="0FAF74C9"/>
    <w:rsid w:val="110F2EA6"/>
    <w:rsid w:val="11901201"/>
    <w:rsid w:val="12086726"/>
    <w:rsid w:val="12F9273B"/>
    <w:rsid w:val="1460668A"/>
    <w:rsid w:val="171E3D59"/>
    <w:rsid w:val="175427B6"/>
    <w:rsid w:val="18E8043F"/>
    <w:rsid w:val="19013179"/>
    <w:rsid w:val="19966245"/>
    <w:rsid w:val="1A417B5C"/>
    <w:rsid w:val="1B5908C4"/>
    <w:rsid w:val="1C7B4C46"/>
    <w:rsid w:val="1E8B50BD"/>
    <w:rsid w:val="1ED74554"/>
    <w:rsid w:val="1F5866E8"/>
    <w:rsid w:val="21E533F6"/>
    <w:rsid w:val="22AB3909"/>
    <w:rsid w:val="23735491"/>
    <w:rsid w:val="24D906C9"/>
    <w:rsid w:val="25EB3B3B"/>
    <w:rsid w:val="26F00865"/>
    <w:rsid w:val="27094203"/>
    <w:rsid w:val="273332C4"/>
    <w:rsid w:val="2B9F4642"/>
    <w:rsid w:val="2CFD2085"/>
    <w:rsid w:val="2FA42CF7"/>
    <w:rsid w:val="30975D98"/>
    <w:rsid w:val="30B8696B"/>
    <w:rsid w:val="33B8271D"/>
    <w:rsid w:val="340C2B2A"/>
    <w:rsid w:val="35BC0C8D"/>
    <w:rsid w:val="36C956BA"/>
    <w:rsid w:val="394B0965"/>
    <w:rsid w:val="39AF5FE9"/>
    <w:rsid w:val="3B033680"/>
    <w:rsid w:val="3BF22CCB"/>
    <w:rsid w:val="3C767C73"/>
    <w:rsid w:val="3D94210B"/>
    <w:rsid w:val="3DA23025"/>
    <w:rsid w:val="41D473A2"/>
    <w:rsid w:val="449B0C14"/>
    <w:rsid w:val="455F2191"/>
    <w:rsid w:val="45C36261"/>
    <w:rsid w:val="463B15AE"/>
    <w:rsid w:val="465E7368"/>
    <w:rsid w:val="467F5B9C"/>
    <w:rsid w:val="489D69F5"/>
    <w:rsid w:val="4A88296E"/>
    <w:rsid w:val="4B1F3DC5"/>
    <w:rsid w:val="4B4A7ED0"/>
    <w:rsid w:val="4D7426FC"/>
    <w:rsid w:val="4F835269"/>
    <w:rsid w:val="554B71F7"/>
    <w:rsid w:val="55DE7DC1"/>
    <w:rsid w:val="56181056"/>
    <w:rsid w:val="57A42EC3"/>
    <w:rsid w:val="57C27A4A"/>
    <w:rsid w:val="58391AAC"/>
    <w:rsid w:val="58E446C9"/>
    <w:rsid w:val="58F41B42"/>
    <w:rsid w:val="5AF44393"/>
    <w:rsid w:val="5DBF4B0E"/>
    <w:rsid w:val="5E581806"/>
    <w:rsid w:val="5F666820"/>
    <w:rsid w:val="5F842357"/>
    <w:rsid w:val="5FBC0284"/>
    <w:rsid w:val="61FD6A6F"/>
    <w:rsid w:val="64822B3A"/>
    <w:rsid w:val="654C6575"/>
    <w:rsid w:val="65584BE6"/>
    <w:rsid w:val="68961CEF"/>
    <w:rsid w:val="6AA70E28"/>
    <w:rsid w:val="6B102BA4"/>
    <w:rsid w:val="6B1130EB"/>
    <w:rsid w:val="6BCA7670"/>
    <w:rsid w:val="6C5B7766"/>
    <w:rsid w:val="6D013776"/>
    <w:rsid w:val="6DFE5E04"/>
    <w:rsid w:val="6E6A4C7E"/>
    <w:rsid w:val="6F5726F4"/>
    <w:rsid w:val="6FF3518E"/>
    <w:rsid w:val="706F46F9"/>
    <w:rsid w:val="70753FA4"/>
    <w:rsid w:val="71EA3A88"/>
    <w:rsid w:val="72C24A83"/>
    <w:rsid w:val="75BE0CA2"/>
    <w:rsid w:val="75C25A82"/>
    <w:rsid w:val="76376265"/>
    <w:rsid w:val="7C041228"/>
    <w:rsid w:val="7C7C2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sz w:val="19"/>
      <w:szCs w:val="19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515</Words>
  <Characters>870</Characters>
  <Lines>0</Lines>
  <Paragraphs>0</Paragraphs>
  <TotalTime>0</TotalTime>
  <ScaleCrop>false</ScaleCrop>
  <LinksUpToDate>false</LinksUpToDate>
  <CharactersWithSpaces>964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2021-11-07T08:48:00Z</dcterms:created>
  <dc:creator>15276</dc:creator>
  <cp:lastModifiedBy>Neil</cp:lastModifiedBy>
  <dcterms:modified xsi:type="dcterms:W3CDTF">2022-04-21T09:34:43Z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379972841BB74A27BD81F74929D2A666</vt:lpwstr>
  </property>
</Properties>
</file>